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textAlignment w:val="auto"/>
        <w:rPr>
          <w:rFonts w:hint="default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ascii="Times New Roman" w:hAnsi="Times New Roman" w:eastAsia="方正小标宋_GBK"/>
          <w:b w:val="0"/>
          <w:bCs w:val="0"/>
          <w:w w:val="100"/>
          <w:sz w:val="44"/>
          <w:szCs w:val="44"/>
          <w:highlight w:val="none"/>
        </w:rPr>
      </w:pPr>
      <w:bookmarkStart w:id="0" w:name="_GoBack"/>
      <w:r>
        <w:rPr>
          <w:rFonts w:ascii="Times New Roman" w:hAnsi="Times New Roman" w:eastAsia="方正小标宋_GBK"/>
          <w:b w:val="0"/>
          <w:bCs w:val="0"/>
          <w:w w:val="100"/>
          <w:sz w:val="44"/>
          <w:szCs w:val="44"/>
          <w:highlight w:val="none"/>
        </w:rPr>
        <w:t>点位推荐表</w:t>
      </w:r>
    </w:p>
    <w:bookmarkEnd w:id="0"/>
    <w:tbl>
      <w:tblPr>
        <w:tblStyle w:val="4"/>
        <w:tblpPr w:leftFromText="180" w:rightFromText="180" w:vertAnchor="text" w:horzAnchor="page" w:tblpX="1525" w:tblpY="380"/>
        <w:tblOverlap w:val="never"/>
        <w:tblW w:w="89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14"/>
        <w:gridCol w:w="6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614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600" w:lineRule="exact"/>
              <w:jc w:val="center"/>
              <w:textAlignment w:val="auto"/>
              <w:rPr>
                <w:rFonts w:ascii="Times New Roman" w:eastAsia="方正仿宋_GBK" w:cs="Times New Roman"/>
                <w:b w:val="0"/>
                <w:bCs w:val="0"/>
                <w:color w:val="auto"/>
                <w:kern w:val="2"/>
                <w:highlight w:val="none"/>
              </w:rPr>
            </w:pPr>
            <w:r>
              <w:rPr>
                <w:rFonts w:ascii="Times New Roman" w:eastAsia="方正仿宋_GBK" w:cs="Times New Roman"/>
                <w:b w:val="0"/>
                <w:bCs w:val="0"/>
                <w:color w:val="auto"/>
                <w:kern w:val="2"/>
                <w:highlight w:val="none"/>
              </w:rPr>
              <w:t>推荐单位</w:t>
            </w:r>
          </w:p>
        </w:tc>
        <w:tc>
          <w:tcPr>
            <w:tcW w:w="632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600" w:lineRule="exact"/>
              <w:jc w:val="both"/>
              <w:textAlignment w:val="auto"/>
              <w:rPr>
                <w:rFonts w:ascii="Times New Roman" w:eastAsia="方正仿宋_GBK" w:cs="Times New Roman"/>
                <w:b w:val="0"/>
                <w:bCs w:val="0"/>
                <w:color w:val="auto"/>
                <w:highlight w:val="none"/>
              </w:rPr>
            </w:pPr>
            <w:r>
              <w:rPr>
                <w:rFonts w:ascii="Times New Roman" w:eastAsia="方正仿宋_GBK" w:cs="Times New Roman"/>
                <w:b w:val="0"/>
                <w:bCs w:val="0"/>
                <w:color w:val="auto"/>
                <w:highlight w:val="none"/>
              </w:rPr>
              <w:t>崇州市文</w:t>
            </w:r>
            <w:r>
              <w:rPr>
                <w:rFonts w:hint="eastAsia" w:ascii="Times New Roman" w:eastAsia="方正仿宋_GBK" w:cs="Times New Roman"/>
                <w:b w:val="0"/>
                <w:bCs w:val="0"/>
                <w:color w:val="auto"/>
                <w:highlight w:val="none"/>
                <w:lang w:eastAsia="zh-CN"/>
              </w:rPr>
              <w:t>体</w:t>
            </w:r>
            <w:r>
              <w:rPr>
                <w:rFonts w:ascii="Times New Roman" w:eastAsia="方正仿宋_GBK" w:cs="Times New Roman"/>
                <w:b w:val="0"/>
                <w:bCs w:val="0"/>
                <w:color w:val="auto"/>
                <w:highlight w:val="none"/>
              </w:rPr>
              <w:t>旅局（例）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614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600" w:lineRule="exact"/>
              <w:jc w:val="center"/>
              <w:textAlignment w:val="auto"/>
              <w:rPr>
                <w:rFonts w:ascii="Times New Roman" w:eastAsia="方正仿宋_GBK" w:cs="Times New Roman"/>
                <w:b w:val="0"/>
                <w:bCs w:val="0"/>
                <w:color w:val="auto"/>
                <w:kern w:val="2"/>
                <w:highlight w:val="none"/>
              </w:rPr>
            </w:pPr>
            <w:r>
              <w:rPr>
                <w:rFonts w:ascii="Times New Roman" w:eastAsia="方正仿宋_GBK" w:cs="Times New Roman"/>
                <w:b w:val="0"/>
                <w:bCs w:val="0"/>
                <w:color w:val="auto"/>
                <w:kern w:val="2"/>
                <w:highlight w:val="none"/>
              </w:rPr>
              <w:t>新场景名称</w:t>
            </w:r>
          </w:p>
        </w:tc>
        <w:tc>
          <w:tcPr>
            <w:tcW w:w="632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600" w:lineRule="exact"/>
              <w:jc w:val="both"/>
              <w:textAlignment w:val="auto"/>
              <w:rPr>
                <w:rFonts w:ascii="Times New Roman" w:eastAsia="方正仿宋_GBK" w:cs="Times New Roman"/>
                <w:b w:val="0"/>
                <w:bCs w:val="0"/>
                <w:color w:val="auto"/>
                <w:highlight w:val="none"/>
              </w:rPr>
            </w:pPr>
            <w:r>
              <w:rPr>
                <w:rFonts w:ascii="Times New Roman" w:eastAsia="方正仿宋_GBK" w:cs="Times New Roman"/>
                <w:b w:val="0"/>
                <w:bCs w:val="0"/>
                <w:color w:val="auto"/>
                <w:highlight w:val="none"/>
              </w:rPr>
              <w:t>鲜道幸福里（例）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614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600" w:lineRule="exact"/>
              <w:jc w:val="center"/>
              <w:textAlignment w:val="auto"/>
              <w:rPr>
                <w:rFonts w:ascii="Times New Roman" w:eastAsia="方正仿宋_GBK" w:cs="Times New Roman"/>
                <w:b w:val="0"/>
                <w:bCs w:val="0"/>
                <w:color w:val="auto"/>
                <w:kern w:val="2"/>
                <w:highlight w:val="none"/>
              </w:rPr>
            </w:pPr>
            <w:r>
              <w:rPr>
                <w:rFonts w:ascii="Times New Roman" w:eastAsia="方正仿宋_GBK" w:cs="Times New Roman"/>
                <w:b w:val="0"/>
                <w:bCs w:val="0"/>
                <w:color w:val="auto"/>
                <w:kern w:val="2"/>
                <w:highlight w:val="none"/>
              </w:rPr>
              <w:t>新场景类别</w:t>
            </w:r>
          </w:p>
        </w:tc>
        <w:tc>
          <w:tcPr>
            <w:tcW w:w="632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600" w:lineRule="exact"/>
              <w:jc w:val="both"/>
              <w:textAlignment w:val="auto"/>
              <w:rPr>
                <w:rFonts w:ascii="Times New Roman" w:eastAsia="方正仿宋_GBK" w:cs="Times New Roman"/>
                <w:b w:val="0"/>
                <w:bCs w:val="0"/>
                <w:color w:val="auto"/>
                <w:highlight w:val="none"/>
              </w:rPr>
            </w:pPr>
            <w:r>
              <w:rPr>
                <w:rFonts w:ascii="Times New Roman" w:eastAsia="方正仿宋_GBK" w:cs="Times New Roman"/>
                <w:b w:val="0"/>
                <w:bCs w:val="0"/>
                <w:color w:val="auto"/>
                <w:highlight w:val="none"/>
              </w:rPr>
              <w:t>大运心选</w:t>
            </w:r>
            <w:r>
              <w:rPr>
                <w:rFonts w:hint="eastAsia" w:ascii="Times New Roman" w:eastAsia="方正仿宋_GBK" w:cs="Times New Roman"/>
                <w:b w:val="0"/>
                <w:bCs w:val="0"/>
                <w:color w:val="auto"/>
                <w:highlight w:val="none"/>
                <w:lang w:eastAsia="zh-CN"/>
              </w:rPr>
              <w:t>·</w:t>
            </w:r>
            <w:r>
              <w:rPr>
                <w:rFonts w:ascii="Times New Roman" w:eastAsia="方正仿宋_GBK" w:cs="Times New Roman"/>
                <w:b w:val="0"/>
                <w:bCs w:val="0"/>
                <w:color w:val="auto"/>
                <w:highlight w:val="none"/>
              </w:rPr>
              <w:t>美食（例）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614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600" w:lineRule="exact"/>
              <w:jc w:val="center"/>
              <w:textAlignment w:val="auto"/>
              <w:rPr>
                <w:rFonts w:ascii="Times New Roman" w:eastAsia="方正仿宋_GBK" w:cs="Times New Roman"/>
                <w:b w:val="0"/>
                <w:bCs w:val="0"/>
                <w:color w:val="auto"/>
                <w:kern w:val="2"/>
                <w:highlight w:val="none"/>
              </w:rPr>
            </w:pPr>
            <w:r>
              <w:rPr>
                <w:rFonts w:ascii="Times New Roman" w:eastAsia="方正仿宋_GBK" w:cs="Times New Roman"/>
                <w:b w:val="0"/>
                <w:bCs w:val="0"/>
                <w:color w:val="auto"/>
                <w:kern w:val="2"/>
                <w:highlight w:val="none"/>
              </w:rPr>
              <w:t>新场景地址</w:t>
            </w:r>
          </w:p>
        </w:tc>
        <w:tc>
          <w:tcPr>
            <w:tcW w:w="632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600" w:lineRule="exact"/>
              <w:jc w:val="both"/>
              <w:textAlignment w:val="auto"/>
              <w:rPr>
                <w:rFonts w:ascii="Times New Roman" w:eastAsia="方正仿宋_GBK" w:cs="Times New Roman"/>
                <w:b w:val="0"/>
                <w:bCs w:val="0"/>
                <w:color w:val="auto"/>
                <w:highlight w:val="none"/>
              </w:rPr>
            </w:pPr>
            <w:r>
              <w:rPr>
                <w:rFonts w:ascii="Times New Roman" w:eastAsia="方正仿宋_GBK" w:cs="Times New Roman"/>
                <w:b w:val="0"/>
                <w:bCs w:val="0"/>
                <w:color w:val="auto"/>
                <w:highlight w:val="none"/>
              </w:rPr>
              <w:t>崇州市大雨村13组24号（例）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614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600" w:lineRule="exact"/>
              <w:jc w:val="center"/>
              <w:textAlignment w:val="auto"/>
              <w:rPr>
                <w:rFonts w:ascii="Times New Roman" w:eastAsia="方正仿宋_GBK" w:cs="Times New Roman"/>
                <w:b w:val="0"/>
                <w:bCs w:val="0"/>
                <w:color w:val="auto"/>
                <w:kern w:val="2"/>
                <w:highlight w:val="none"/>
              </w:rPr>
            </w:pPr>
            <w:r>
              <w:rPr>
                <w:rFonts w:ascii="Times New Roman" w:eastAsia="方正仿宋_GBK" w:cs="Times New Roman"/>
                <w:b w:val="0"/>
                <w:bCs w:val="0"/>
                <w:color w:val="auto"/>
                <w:kern w:val="2"/>
                <w:highlight w:val="none"/>
              </w:rPr>
              <w:t>负责人及联系电话</w:t>
            </w:r>
          </w:p>
        </w:tc>
        <w:tc>
          <w:tcPr>
            <w:tcW w:w="632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600" w:lineRule="exact"/>
              <w:jc w:val="both"/>
              <w:textAlignment w:val="auto"/>
              <w:rPr>
                <w:rFonts w:hint="default" w:ascii="Times New Roman" w:eastAsia="方正仿宋_GBK" w:cs="Times New Roman"/>
                <w:b w:val="0"/>
                <w:bCs w:val="0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Times New Roman" w:eastAsia="方正仿宋_GBK" w:cs="Times New Roman"/>
                <w:b w:val="0"/>
                <w:bCs w:val="0"/>
                <w:color w:val="auto"/>
                <w:highlight w:val="none"/>
                <w:lang w:val="en-US" w:eastAsia="zh-CN"/>
              </w:rPr>
              <w:t>张三1XX XXXX XXXX</w:t>
            </w:r>
            <w:r>
              <w:rPr>
                <w:rFonts w:ascii="Times New Roman" w:eastAsia="方正仿宋_GBK" w:cs="Times New Roman"/>
                <w:b w:val="0"/>
                <w:bCs w:val="0"/>
                <w:color w:val="auto"/>
                <w:highlight w:val="none"/>
              </w:rPr>
              <w:t>（例）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4" w:hRule="atLeast"/>
        </w:trPr>
        <w:tc>
          <w:tcPr>
            <w:tcW w:w="2614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600" w:lineRule="exact"/>
              <w:jc w:val="center"/>
              <w:textAlignment w:val="auto"/>
              <w:rPr>
                <w:rFonts w:ascii="Times New Roman" w:eastAsia="方正仿宋_GBK" w:cs="Times New Roman"/>
                <w:b w:val="0"/>
                <w:bCs w:val="0"/>
                <w:color w:val="auto"/>
                <w:kern w:val="2"/>
                <w:highlight w:val="none"/>
              </w:rPr>
            </w:pPr>
            <w:r>
              <w:rPr>
                <w:rFonts w:ascii="Times New Roman" w:eastAsia="方正仿宋_GBK" w:cs="Times New Roman"/>
                <w:b w:val="0"/>
                <w:bCs w:val="0"/>
                <w:color w:val="auto"/>
                <w:kern w:val="2"/>
                <w:highlight w:val="none"/>
              </w:rPr>
              <w:t>简介</w:t>
            </w:r>
          </w:p>
        </w:tc>
        <w:tc>
          <w:tcPr>
            <w:tcW w:w="632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600" w:lineRule="exact"/>
              <w:jc w:val="both"/>
              <w:textAlignment w:val="auto"/>
              <w:rPr>
                <w:rFonts w:ascii="Times New Roman" w:eastAsia="方正仿宋_GBK" w:cs="Times New Roman"/>
                <w:b w:val="0"/>
                <w:bCs w:val="0"/>
                <w:color w:val="auto"/>
                <w:highlight w:val="none"/>
              </w:rPr>
            </w:pPr>
            <w:r>
              <w:rPr>
                <w:rFonts w:ascii="Times New Roman" w:eastAsia="方正仿宋_GBK" w:cs="Times New Roman"/>
                <w:b w:val="0"/>
                <w:bCs w:val="0"/>
                <w:color w:val="auto"/>
                <w:highlight w:val="none"/>
              </w:rPr>
              <w:t>简介内容需生动有趣，请勿仅填写面积、概况。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2" w:hRule="atLeast"/>
        </w:trPr>
        <w:tc>
          <w:tcPr>
            <w:tcW w:w="2614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600" w:lineRule="exact"/>
              <w:jc w:val="center"/>
              <w:textAlignment w:val="auto"/>
              <w:rPr>
                <w:rFonts w:hint="eastAsia" w:ascii="Times New Roman" w:eastAsia="方正仿宋_GBK" w:cs="Times New Roman"/>
                <w:b w:val="0"/>
                <w:bCs w:val="0"/>
                <w:color w:val="auto"/>
                <w:kern w:val="2"/>
                <w:highlight w:val="none"/>
                <w:lang w:val="en-US" w:eastAsia="zh-CN"/>
              </w:rPr>
            </w:pPr>
            <w:r>
              <w:rPr>
                <w:rFonts w:ascii="Times New Roman" w:eastAsia="方正仿宋_GBK" w:cs="Times New Roman"/>
                <w:b w:val="0"/>
                <w:bCs w:val="0"/>
                <w:color w:val="auto"/>
                <w:kern w:val="2"/>
                <w:highlight w:val="none"/>
              </w:rPr>
              <w:t>照片</w:t>
            </w:r>
            <w:r>
              <w:rPr>
                <w:rFonts w:hint="eastAsia" w:ascii="Times New Roman" w:eastAsia="方正仿宋_GBK" w:cs="Times New Roman"/>
                <w:b w:val="0"/>
                <w:bCs w:val="0"/>
                <w:color w:val="auto"/>
                <w:kern w:val="2"/>
                <w:highlight w:val="none"/>
                <w:lang w:val="en-US" w:eastAsia="zh-CN"/>
              </w:rPr>
              <w:t>及视频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600" w:lineRule="exact"/>
              <w:jc w:val="center"/>
              <w:textAlignment w:val="auto"/>
              <w:rPr>
                <w:rFonts w:hint="default" w:ascii="Times New Roman" w:eastAsia="方正仿宋_GBK" w:cs="Times New Roman"/>
                <w:b w:val="0"/>
                <w:bCs w:val="0"/>
                <w:color w:val="auto"/>
                <w:kern w:val="2"/>
                <w:highlight w:val="none"/>
                <w:lang w:val="en-US" w:eastAsia="zh-CN"/>
              </w:rPr>
            </w:pPr>
            <w:r>
              <w:rPr>
                <w:rFonts w:hint="eastAsia" w:ascii="Times New Roman" w:eastAsia="方正仿宋_GBK" w:cs="Times New Roman"/>
                <w:b w:val="0"/>
                <w:bCs w:val="0"/>
                <w:color w:val="auto"/>
                <w:kern w:val="2"/>
                <w:highlight w:val="none"/>
                <w:lang w:val="en-US" w:eastAsia="zh-CN"/>
              </w:rPr>
              <w:t>（另置文件夹）</w:t>
            </w:r>
          </w:p>
        </w:tc>
        <w:tc>
          <w:tcPr>
            <w:tcW w:w="632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600" w:lineRule="exact"/>
              <w:jc w:val="both"/>
              <w:textAlignment w:val="auto"/>
              <w:rPr>
                <w:rFonts w:ascii="Times New Roman" w:eastAsia="方正仿宋_GBK" w:cs="Times New Roman"/>
                <w:b w:val="0"/>
                <w:bCs w:val="0"/>
                <w:color w:val="auto"/>
                <w:highlight w:val="none"/>
              </w:rPr>
            </w:pPr>
            <w:r>
              <w:rPr>
                <w:rFonts w:ascii="Times New Roman" w:eastAsia="方正仿宋_GBK" w:cs="Times New Roman"/>
                <w:b w:val="0"/>
                <w:bCs w:val="0"/>
                <w:color w:val="auto"/>
                <w:highlight w:val="none"/>
              </w:rPr>
              <w:t>1.3—5M的有版权高清图片3—5张300dpi以上</w:t>
            </w:r>
            <w:r>
              <w:rPr>
                <w:rFonts w:hint="eastAsia" w:ascii="Times New Roman" w:eastAsia="方正仿宋_GBK" w:cs="Times New Roman"/>
                <w:b w:val="0"/>
                <w:bCs w:val="0"/>
                <w:color w:val="auto"/>
                <w:highlight w:val="none"/>
                <w:lang w:val="en-US" w:eastAsia="zh-CN"/>
              </w:rPr>
              <w:t>原图</w:t>
            </w:r>
            <w:r>
              <w:rPr>
                <w:rFonts w:ascii="Times New Roman" w:eastAsia="方正仿宋_GBK" w:cs="Times New Roman"/>
                <w:b w:val="0"/>
                <w:bCs w:val="0"/>
                <w:color w:val="auto"/>
                <w:highlight w:val="none"/>
              </w:rPr>
              <w:t>。鼓励推荐参评的新场景制作3分钟以内，MP4格式1080P高清宣传视频（视频不作强制要求）；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600" w:lineRule="exact"/>
              <w:jc w:val="both"/>
              <w:textAlignment w:val="auto"/>
              <w:rPr>
                <w:rFonts w:ascii="Times New Roman" w:eastAsia="方正仿宋_GBK" w:cs="Times New Roman"/>
                <w:b w:val="0"/>
                <w:bCs w:val="0"/>
                <w:color w:val="auto"/>
                <w:highlight w:val="none"/>
              </w:rPr>
            </w:pPr>
            <w:r>
              <w:rPr>
                <w:rFonts w:ascii="Times New Roman" w:eastAsia="方正仿宋_GBK" w:cs="Times New Roman"/>
                <w:b w:val="0"/>
                <w:bCs w:val="0"/>
                <w:color w:val="auto"/>
                <w:highlight w:val="none"/>
              </w:rPr>
              <w:t>2.请标注点位名称，打包发至邮箱</w:t>
            </w:r>
            <w:r>
              <w:rPr>
                <w:rFonts w:hint="eastAsia" w:ascii="Times New Roman" w:eastAsia="方正仿宋_GBK" w:cs="Times New Roman"/>
                <w:b w:val="0"/>
                <w:bCs w:val="0"/>
                <w:color w:val="auto"/>
                <w:highlight w:val="none"/>
                <w:lang w:val="en-US" w:eastAsia="zh-CN"/>
              </w:rPr>
              <w:t>956402215</w:t>
            </w:r>
            <w:r>
              <w:rPr>
                <w:rFonts w:ascii="Times New Roman" w:eastAsia="方正仿宋_GBK" w:cs="Times New Roman"/>
                <w:b w:val="0"/>
                <w:bCs w:val="0"/>
                <w:color w:val="auto"/>
                <w:highlight w:val="none"/>
              </w:rPr>
              <w:t>@qq.com。</w:t>
            </w:r>
          </w:p>
        </w:tc>
      </w:tr>
    </w:tbl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eastAsia="方正仿宋_GBK" w:cs="Times New Roman"/>
          <w:b w:val="0"/>
          <w:bCs w:val="0"/>
          <w:color w:val="auto"/>
          <w:highlight w:val="none"/>
          <w:lang w:val="en-US" w:eastAsia="zh-CN"/>
        </w:rPr>
        <w:t>注：</w:t>
      </w:r>
      <w:r>
        <w:rPr>
          <w:rFonts w:hint="default" w:ascii="Times New Roman" w:eastAsia="方正仿宋_GBK" w:cs="Times New Roman"/>
          <w:b w:val="0"/>
          <w:bCs w:val="0"/>
          <w:color w:val="auto"/>
          <w:highlight w:val="none"/>
          <w:lang w:val="en-US" w:eastAsia="zh-CN"/>
        </w:rPr>
        <w:t>有意向报名参与单位请于4月24日中午12：00前报送推荐表至所在区（市）县文旅行政管理部门，由区（市）县文旅行政管理部门初选整理后统一上报我局。</w:t>
      </w:r>
    </w:p>
    <w:p>
      <w:pPr>
        <w:pStyle w:val="6"/>
        <w:ind w:firstLine="4160" w:firstLineChars="1300"/>
        <w:jc w:val="both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6"/>
        <w:ind w:firstLine="4160" w:firstLineChars="1300"/>
        <w:jc w:val="both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报送单位（盖章）</w:t>
      </w:r>
      <w:r>
        <w:rPr>
          <w:rFonts w:hint="eastAsia" w:ascii="Times New Roman" w:eastAsia="方正仿宋_GBK" w:cs="Times New Roman"/>
          <w:sz w:val="32"/>
          <w:szCs w:val="32"/>
          <w:lang w:val="en-US" w:eastAsia="zh-CN"/>
        </w:rPr>
        <w:t>：</w:t>
      </w:r>
    </w:p>
    <w:p>
      <w:pPr>
        <w:pStyle w:val="6"/>
        <w:ind w:firstLine="5120" w:firstLineChars="1600"/>
        <w:jc w:val="both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年 </w:t>
      </w:r>
      <w:r>
        <w:rPr>
          <w:rFonts w:hint="eastAsia" w:asci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月 </w:t>
      </w:r>
      <w:r>
        <w:rPr>
          <w:rFonts w:hint="eastAsia" w:asci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日</w:t>
      </w:r>
    </w:p>
    <w:p/>
    <w:sectPr>
      <w:footerReference r:id="rId3" w:type="default"/>
      <w:pgSz w:w="11906" w:h="16838"/>
      <w:pgMar w:top="1928" w:right="1531" w:bottom="1928" w:left="153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/>
                              <w:sz w:val="24"/>
                              <w:szCs w:val="40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40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4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40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40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40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/>
                        <w:sz w:val="24"/>
                        <w:szCs w:val="40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40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40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40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40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40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40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40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5M2ZlODZiNzU3ZjkxNzc5MDZhMjNhM2Q4YzljYjMifQ=="/>
  </w:docVars>
  <w:rsids>
    <w:rsidRoot w:val="0F282BA4"/>
    <w:rsid w:val="0F28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Default"/>
    <w:qFormat/>
    <w:uiPriority w:val="0"/>
    <w:pPr>
      <w:widowControl w:val="0"/>
      <w:autoSpaceDE w:val="0"/>
      <w:autoSpaceDN w:val="0"/>
      <w:adjustRightInd w:val="0"/>
    </w:pPr>
    <w:rPr>
      <w:rFonts w:ascii="微软雅黑" w:hAnsi="Times New Roman" w:eastAsia="微软雅黑" w:cs="微软雅黑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2023-04-19T10:07:00Z</dcterms:created>
  <dc:creator>霹雳海椒</dc:creator>
  <cp:lastModifiedBy>霹雳海椒</cp:lastModifiedBy>
  <dcterms:modified xsi:type="dcterms:W3CDTF">2023-04-19T10:08:01Z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3CB727D23FEF459CB7FA4B2824A0EF17</vt:lpwstr>
  </property>
</Properties>
</file>